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0E" w:rsidRDefault="006C1793" w:rsidP="00F8600E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8403054"/>
            <wp:effectExtent l="0" t="0" r="3175" b="0"/>
            <wp:docPr id="1" name="Рисунок 1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93" w:rsidRDefault="006C1793" w:rsidP="00F8600E">
      <w:pPr>
        <w:pStyle w:val="Default"/>
      </w:pPr>
    </w:p>
    <w:p w:rsidR="006C1793" w:rsidRDefault="006C1793" w:rsidP="00F8600E">
      <w:pPr>
        <w:pStyle w:val="Default"/>
      </w:pPr>
    </w:p>
    <w:p w:rsidR="006C1793" w:rsidRDefault="006C1793" w:rsidP="00F8600E">
      <w:pPr>
        <w:pStyle w:val="Default"/>
      </w:pPr>
    </w:p>
    <w:p w:rsidR="006C1793" w:rsidRDefault="006C1793" w:rsidP="00F8600E">
      <w:pPr>
        <w:pStyle w:val="Default"/>
      </w:pPr>
    </w:p>
    <w:p w:rsidR="006C1793" w:rsidRDefault="006C1793" w:rsidP="00F8600E">
      <w:pPr>
        <w:pStyle w:val="Default"/>
      </w:pPr>
      <w:bookmarkStart w:id="0" w:name="_GoBack"/>
      <w:bookmarkEnd w:id="0"/>
    </w:p>
    <w:p w:rsidR="00F8600E" w:rsidRDefault="00F8600E" w:rsidP="00F8600E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положения </w:t>
      </w:r>
    </w:p>
    <w:p w:rsidR="00F8600E" w:rsidRDefault="00F8600E" w:rsidP="00F8600E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Правила приема граждан на обучение и прекращения образовательных отношений (далее – Правила) является локальным нормативным актом муниципального автономного  общеобразовательного (далее – Организация)), разработано в соответствии с действующим</w:t>
      </w:r>
      <w:proofErr w:type="gramEnd"/>
      <w:r>
        <w:rPr>
          <w:sz w:val="23"/>
          <w:szCs w:val="23"/>
        </w:rPr>
        <w:t xml:space="preserve"> законодательством в Российской Федерации и Саратовской области в системе образования, Уставом школы (далее – Организация).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Правила разработаны в целях соблюдения конституционных прав граждан Российской Федерации на образование, исходя из принципов общедоступности,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 в соответствии с действующим законодательством Российской Федерации и Саратовской области в сфере образования.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Правила регламентируют прием граждан Российской Федерации (далее - граждане, дети) в Учреждение, осуществляющее образовательную деятельность по образовательным программам начального общего, основного общего образования.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Прием иностранных граждан и лиц без гражданства, в том числе соотечественников за рубежом, в Учреждение для </w:t>
      </w:r>
      <w:proofErr w:type="gramStart"/>
      <w:r>
        <w:rPr>
          <w:sz w:val="23"/>
          <w:szCs w:val="23"/>
        </w:rPr>
        <w:t>обучения по</w:t>
      </w:r>
      <w:proofErr w:type="gramEnd"/>
      <w:r>
        <w:rPr>
          <w:sz w:val="23"/>
          <w:szCs w:val="23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 настоящим Положением. </w:t>
      </w:r>
    </w:p>
    <w:p w:rsidR="00F8600E" w:rsidRDefault="00F8600E" w:rsidP="00F8600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Прием граждан на обучение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Учреждение обеспечивает прием граждан, имеющих право на получение общего образования соответствующего уровня, в течение учебного года.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Зачисление в  Организацию  детей с ограниченными возможностями здоровья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адаптированной основной общеобразовательной программе осуществляется только с согласия родителей (законных представителей), на основании рекомендаций психолого-медико-педагогической комиссии и в следующих случаях: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при приеме в 1 класс;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при приеме ранее </w:t>
      </w:r>
      <w:proofErr w:type="spellStart"/>
      <w:r>
        <w:rPr>
          <w:sz w:val="23"/>
          <w:szCs w:val="23"/>
        </w:rPr>
        <w:t>необучавшихся</w:t>
      </w:r>
      <w:proofErr w:type="spellEnd"/>
      <w:r>
        <w:rPr>
          <w:sz w:val="23"/>
          <w:szCs w:val="23"/>
        </w:rPr>
        <w:t xml:space="preserve">;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порядке перевода в 1-9 классы из другого общеобразовательного учреждения;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порядке перевода в 1-9 классы из другого образовательного учреждения, реализующего адаптированную образовательную программу соответствующего уровня.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В первый класс Учреждения принимаются дети по достижению ими возраста шести лет и шести месяцев при отсутствии противопоказаний по состоянию здоровья.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2.4. Допускается зачисление в первый класс детей старше 8 лет в случае имеющегося статуса «ребенок инвалид» или наличия сложной структуры дефекта.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В приеме в Учреждение может быть отказано только по причине отсутствия в ней свободных мест.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Прием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основным общеобразовательным программам за счет средств бюджета субъекта Российской Федерации проводится на общедоступной основе.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При приеме детей Организация  обязана ознакомить обучающихся и их родителей (законных представителей)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8600E" w:rsidRDefault="00F8600E" w:rsidP="00F860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</w:t>
      </w:r>
      <w:proofErr w:type="gramStart"/>
      <w:r>
        <w:rPr>
          <w:sz w:val="23"/>
          <w:szCs w:val="23"/>
        </w:rPr>
        <w:t xml:space="preserve">Учреждение с целью проведения организованного приема граждан размещает на официальном сайте в сети "Интернет) информацию о наличии свободных мест для приема детей. </w:t>
      </w:r>
      <w:proofErr w:type="gramEnd"/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2.9.</w:t>
      </w:r>
      <w:r w:rsidRPr="00F8600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Прием граждан в Организацию осуществляется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</w:p>
    <w:p w:rsidR="00F8600E" w:rsidRPr="00F8600E" w:rsidRDefault="00F8600E" w:rsidP="00F8600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по личному заявлению родител</w:t>
      </w:r>
      <w:proofErr w:type="gramStart"/>
      <w:r>
        <w:rPr>
          <w:color w:val="auto"/>
          <w:sz w:val="23"/>
          <w:szCs w:val="23"/>
        </w:rPr>
        <w:t>я(</w:t>
      </w:r>
      <w:proofErr w:type="gramEnd"/>
      <w:r>
        <w:rPr>
          <w:color w:val="auto"/>
          <w:sz w:val="23"/>
          <w:szCs w:val="23"/>
        </w:rPr>
        <w:t>законного представителя) ребенка при предъявлении оригинала документа,</w:t>
      </w:r>
      <w:r w:rsidRPr="00F8600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удостоверяющего личность родителя (законного представителя),</w:t>
      </w:r>
    </w:p>
    <w:p w:rsidR="00F8600E" w:rsidRDefault="00F8600E" w:rsidP="00F8600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Pr="00F8600E">
        <w:rPr>
          <w:color w:val="auto"/>
          <w:sz w:val="23"/>
          <w:szCs w:val="23"/>
        </w:rPr>
        <w:t xml:space="preserve">ригинала и копии свидетельства о рождении ребенка или паспорта (для детей старше 14 лет); </w:t>
      </w:r>
    </w:p>
    <w:p w:rsidR="00F8600E" w:rsidRDefault="00F8600E" w:rsidP="00F8600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F8600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к</w:t>
      </w:r>
      <w:r w:rsidRPr="00F8600E">
        <w:rPr>
          <w:color w:val="auto"/>
          <w:sz w:val="23"/>
          <w:szCs w:val="23"/>
        </w:rPr>
        <w:t xml:space="preserve">опии документов, удостоверяющих личность и полномочия законных представителей; </w:t>
      </w:r>
    </w:p>
    <w:p w:rsidR="00F8600E" w:rsidRPr="00F8600E" w:rsidRDefault="00F8600E" w:rsidP="00F8600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з</w:t>
      </w:r>
      <w:r w:rsidRPr="00F8600E">
        <w:rPr>
          <w:color w:val="auto"/>
          <w:sz w:val="23"/>
          <w:szCs w:val="23"/>
        </w:rPr>
        <w:t>аключения медицинской организации по месту жительства или пребывания ребенка о состоянии здоровья ребенка с приложением результатов медицинского обследования ребенка</w:t>
      </w:r>
      <w:r>
        <w:rPr>
          <w:color w:val="auto"/>
          <w:sz w:val="23"/>
          <w:szCs w:val="23"/>
        </w:rPr>
        <w:t xml:space="preserve">; </w:t>
      </w:r>
    </w:p>
    <w:p w:rsidR="00F8600E" w:rsidRDefault="00F8600E" w:rsidP="00F8600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з</w:t>
      </w:r>
      <w:r w:rsidRPr="00F8600E">
        <w:rPr>
          <w:color w:val="auto"/>
          <w:sz w:val="23"/>
          <w:szCs w:val="23"/>
        </w:rPr>
        <w:t xml:space="preserve">аключения психолого-медико-педагогической комиссии; </w:t>
      </w:r>
    </w:p>
    <w:p w:rsidR="00F8600E" w:rsidRDefault="00F8600E" w:rsidP="00F8600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F8600E">
        <w:rPr>
          <w:color w:val="auto"/>
          <w:sz w:val="23"/>
          <w:szCs w:val="23"/>
        </w:rPr>
        <w:t>опии индивидуальной программы реабилитации ребенка-инвалида (при ее наличии</w:t>
      </w:r>
      <w:r>
        <w:rPr>
          <w:color w:val="auto"/>
          <w:sz w:val="23"/>
          <w:szCs w:val="23"/>
        </w:rPr>
        <w:t>),</w:t>
      </w:r>
    </w:p>
    <w:p w:rsidR="00F8600E" w:rsidRPr="00F8600E" w:rsidRDefault="00F8600E" w:rsidP="00F8600E">
      <w:pPr>
        <w:pStyle w:val="Default"/>
        <w:spacing w:line="360" w:lineRule="auto"/>
        <w:ind w:left="416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Pr="00F8600E">
        <w:rPr>
          <w:color w:val="auto"/>
          <w:sz w:val="23"/>
          <w:szCs w:val="23"/>
        </w:rPr>
        <w:t xml:space="preserve">окументов об образовании: </w:t>
      </w:r>
    </w:p>
    <w:p w:rsidR="00F8600E" w:rsidRDefault="00F8600E" w:rsidP="00F8600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личную карту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F8600E" w:rsidRDefault="00F8600E" w:rsidP="00F8600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выписку четвертных, текущих оценок (при переходе в течение учебного года). </w:t>
      </w:r>
    </w:p>
    <w:p w:rsidR="00F8600E" w:rsidRDefault="00F8600E" w:rsidP="00F8600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Обработка персональных данных осуществляется в соответствии с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</w:t>
      </w:r>
    </w:p>
    <w:p w:rsidR="00F8600E" w:rsidRDefault="00F8600E" w:rsidP="00F8600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2.10. Родители (законные представители) детей имеют право по своему усмотрению представлять другие документы.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2.11. Копии предъявляемых при приеме документов хранятся в Учреждении на время обучения ребенка.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2.12.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2.13. Примерная форма заявления размещается Учреждением на информационном стенде и (или) на официальном сайте Учреждения в сети "Интернет".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2.14. В случаях 2.2.2 и 2.2.3 зачисление в Учреждение производится после определения уровня обучения вновь прибывающего ребенка, для чего родители (законные представители) обращаются с заявлением о проведении обследования специалистами психолого-мед</w:t>
      </w:r>
      <w:r w:rsidR="000723B8">
        <w:rPr>
          <w:color w:val="auto"/>
          <w:sz w:val="23"/>
          <w:szCs w:val="23"/>
        </w:rPr>
        <w:t>ико-педагогического консилиума</w:t>
      </w:r>
      <w:proofErr w:type="gramStart"/>
      <w:r w:rsidR="000723B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2.15. В з</w:t>
      </w:r>
      <w:r w:rsidR="000723B8">
        <w:rPr>
          <w:color w:val="auto"/>
          <w:sz w:val="23"/>
          <w:szCs w:val="23"/>
        </w:rPr>
        <w:t xml:space="preserve">аявлении о приеме в </w:t>
      </w:r>
      <w:proofErr w:type="spellStart"/>
      <w:r w:rsidR="000723B8">
        <w:rPr>
          <w:color w:val="auto"/>
          <w:sz w:val="23"/>
          <w:szCs w:val="23"/>
        </w:rPr>
        <w:t>Организацю</w:t>
      </w:r>
      <w:proofErr w:type="spellEnd"/>
      <w:r>
        <w:rPr>
          <w:color w:val="auto"/>
          <w:sz w:val="23"/>
          <w:szCs w:val="23"/>
        </w:rPr>
        <w:t xml:space="preserve"> родителями (законными представителями) ребенка указываются следующие сведения: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фамилия, имя, отчество (последнее - при наличии) ребенка;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дата рождения ребенка;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адрес места жительства ребенка, его родителей (законных представителей);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д) контактные телефоны родителей (законных представителей) ребенка. </w:t>
      </w:r>
    </w:p>
    <w:p w:rsidR="00F8600E" w:rsidRDefault="00F8600E" w:rsidP="00F8600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F8600E" w:rsidRDefault="00F8600E" w:rsidP="00F8600E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2.16.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образовательной организации, уставом Учреждения фиксируется в заявлении о приеме и заверяется личной подписью родителей (законных представителей) ребенка. </w:t>
      </w:r>
      <w:r w:rsidR="000723B8" w:rsidRPr="000723B8">
        <w:rPr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Зачисление в Организацию </w:t>
      </w:r>
      <w:r w:rsidRPr="000723B8">
        <w:rPr>
          <w:rFonts w:ascii="Times New Roman" w:hAnsi="Times New Roman" w:cs="Times New Roman"/>
          <w:sz w:val="24"/>
          <w:szCs w:val="24"/>
        </w:rPr>
        <w:t xml:space="preserve"> оформляет</w:t>
      </w:r>
      <w:r>
        <w:rPr>
          <w:rFonts w:ascii="Times New Roman" w:hAnsi="Times New Roman" w:cs="Times New Roman"/>
          <w:sz w:val="24"/>
          <w:szCs w:val="24"/>
        </w:rPr>
        <w:t>ся приказом директора организации</w:t>
      </w:r>
      <w:r w:rsidRPr="000723B8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приема документов.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23B8">
        <w:rPr>
          <w:rFonts w:ascii="Times New Roman" w:hAnsi="Times New Roman" w:cs="Times New Roman"/>
          <w:sz w:val="24"/>
          <w:szCs w:val="24"/>
        </w:rPr>
        <w:t xml:space="preserve">2.18.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</w:t>
      </w:r>
      <w:r>
        <w:rPr>
          <w:rFonts w:ascii="Times New Roman" w:hAnsi="Times New Roman" w:cs="Times New Roman"/>
          <w:sz w:val="24"/>
          <w:szCs w:val="24"/>
        </w:rPr>
        <w:t>о приеме ребенка в организацию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23B8">
        <w:rPr>
          <w:rFonts w:ascii="Times New Roman" w:hAnsi="Times New Roman" w:cs="Times New Roman"/>
          <w:sz w:val="24"/>
          <w:szCs w:val="24"/>
        </w:rPr>
        <w:t xml:space="preserve"> о перечне</w:t>
      </w:r>
      <w:r w:rsidRPr="000723B8">
        <w:rPr>
          <w:rFonts w:ascii="Times New Roman" w:hAnsi="Times New Roman" w:cs="Times New Roman"/>
          <w:sz w:val="23"/>
          <w:szCs w:val="23"/>
        </w:rPr>
        <w:t xml:space="preserve"> представленных документов. Расписка заверяется подписью </w:t>
      </w:r>
      <w:r>
        <w:rPr>
          <w:rFonts w:ascii="Times New Roman" w:hAnsi="Times New Roman" w:cs="Times New Roman"/>
          <w:sz w:val="23"/>
          <w:szCs w:val="23"/>
        </w:rPr>
        <w:lastRenderedPageBreak/>
        <w:t>должностного лица Организации</w:t>
      </w:r>
      <w:r w:rsidRPr="000723B8">
        <w:rPr>
          <w:rFonts w:ascii="Times New Roman" w:hAnsi="Times New Roman" w:cs="Times New Roman"/>
          <w:sz w:val="23"/>
          <w:szCs w:val="23"/>
        </w:rPr>
        <w:t xml:space="preserve">, ответственного за прием </w:t>
      </w:r>
      <w:r>
        <w:rPr>
          <w:rFonts w:ascii="Times New Roman" w:hAnsi="Times New Roman" w:cs="Times New Roman"/>
          <w:sz w:val="23"/>
          <w:szCs w:val="23"/>
        </w:rPr>
        <w:t>документов, и печатью организации</w:t>
      </w:r>
      <w:r w:rsidRPr="000723B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23B8">
        <w:rPr>
          <w:rFonts w:ascii="Times New Roman" w:hAnsi="Times New Roman" w:cs="Times New Roman"/>
          <w:sz w:val="23"/>
          <w:szCs w:val="23"/>
        </w:rPr>
        <w:t xml:space="preserve">2.19. </w:t>
      </w:r>
      <w:r>
        <w:rPr>
          <w:rFonts w:ascii="Times New Roman" w:hAnsi="Times New Roman" w:cs="Times New Roman"/>
          <w:sz w:val="23"/>
          <w:szCs w:val="23"/>
        </w:rPr>
        <w:t>Распорядительные акты Организации</w:t>
      </w:r>
      <w:r w:rsidRPr="000723B8">
        <w:rPr>
          <w:rFonts w:ascii="Times New Roman" w:hAnsi="Times New Roman" w:cs="Times New Roman"/>
          <w:sz w:val="23"/>
          <w:szCs w:val="23"/>
        </w:rPr>
        <w:t xml:space="preserve"> о приеме детей на обучение размещаются на </w:t>
      </w:r>
      <w:r>
        <w:rPr>
          <w:rFonts w:ascii="Times New Roman" w:hAnsi="Times New Roman" w:cs="Times New Roman"/>
          <w:sz w:val="23"/>
          <w:szCs w:val="23"/>
        </w:rPr>
        <w:t xml:space="preserve">информационном стенде </w:t>
      </w:r>
      <w:r w:rsidRPr="000723B8">
        <w:rPr>
          <w:rFonts w:ascii="Times New Roman" w:hAnsi="Times New Roman" w:cs="Times New Roman"/>
          <w:sz w:val="23"/>
          <w:szCs w:val="23"/>
        </w:rPr>
        <w:t xml:space="preserve"> в день их издания.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23B8">
        <w:rPr>
          <w:rFonts w:ascii="Times New Roman" w:hAnsi="Times New Roman" w:cs="Times New Roman"/>
          <w:sz w:val="23"/>
          <w:szCs w:val="23"/>
        </w:rPr>
        <w:t xml:space="preserve">2.20. На каждого ребенка, зачисленного в 1 класс или ранее не обучавшегося, заводится личное дело, в котором хранятся все сданные документы.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23B8">
        <w:rPr>
          <w:rFonts w:ascii="Times New Roman" w:hAnsi="Times New Roman" w:cs="Times New Roman"/>
          <w:b/>
          <w:bCs/>
          <w:sz w:val="23"/>
          <w:szCs w:val="23"/>
        </w:rPr>
        <w:t xml:space="preserve">3. Условия прекращения образовательных отношений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723B8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</w:t>
      </w:r>
      <w:r>
        <w:rPr>
          <w:rFonts w:ascii="Times New Roman" w:hAnsi="Times New Roman" w:cs="Times New Roman"/>
          <w:sz w:val="24"/>
          <w:szCs w:val="24"/>
        </w:rPr>
        <w:t>ением обучающегося из Организации</w:t>
      </w:r>
      <w:r w:rsidRPr="000723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8"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8">
        <w:rPr>
          <w:rFonts w:ascii="Times New Roman" w:hAnsi="Times New Roman" w:cs="Times New Roman"/>
          <w:sz w:val="24"/>
          <w:szCs w:val="24"/>
        </w:rPr>
        <w:t xml:space="preserve">- досрочно по инициативе обучающегося или родителей (законных представителей) несовершеннолетних обучающихся,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согласно Положению о порядке и условиях осуществления перевода обучающихся;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8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8">
        <w:rPr>
          <w:rFonts w:ascii="Times New Roman" w:hAnsi="Times New Roman" w:cs="Times New Roman"/>
          <w:sz w:val="24"/>
          <w:szCs w:val="24"/>
        </w:rPr>
        <w:t>В случае отчисления обучающегося в связи с п</w:t>
      </w:r>
      <w:r>
        <w:rPr>
          <w:rFonts w:ascii="Times New Roman" w:hAnsi="Times New Roman" w:cs="Times New Roman"/>
          <w:sz w:val="24"/>
          <w:szCs w:val="24"/>
        </w:rPr>
        <w:t>олучением образования Организация</w:t>
      </w:r>
      <w:r w:rsidRPr="000723B8">
        <w:rPr>
          <w:rFonts w:ascii="Times New Roman" w:hAnsi="Times New Roman" w:cs="Times New Roman"/>
          <w:sz w:val="24"/>
          <w:szCs w:val="24"/>
        </w:rPr>
        <w:t xml:space="preserve"> выдает свидетельство об обучении. </w:t>
      </w:r>
    </w:p>
    <w:p w:rsidR="000723B8" w:rsidRPr="000723B8" w:rsidRDefault="000723B8" w:rsidP="000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8">
        <w:rPr>
          <w:rFonts w:ascii="Times New Roman" w:hAnsi="Times New Roman" w:cs="Times New Roman"/>
          <w:sz w:val="24"/>
          <w:szCs w:val="24"/>
        </w:rPr>
        <w:t>3.2. Основанием для прекращения образовательных отношений является приказ директора об отчис</w:t>
      </w:r>
      <w:r>
        <w:rPr>
          <w:rFonts w:ascii="Times New Roman" w:hAnsi="Times New Roman" w:cs="Times New Roman"/>
          <w:sz w:val="24"/>
          <w:szCs w:val="24"/>
        </w:rPr>
        <w:t>лении обучающегося из Организации</w:t>
      </w:r>
      <w:r w:rsidRPr="000723B8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</w:t>
      </w:r>
      <w:r>
        <w:rPr>
          <w:rFonts w:ascii="Times New Roman" w:hAnsi="Times New Roman" w:cs="Times New Roman"/>
          <w:sz w:val="24"/>
          <w:szCs w:val="24"/>
        </w:rPr>
        <w:t>и нормативными актами Организации</w:t>
      </w:r>
      <w:r w:rsidRPr="000723B8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0723B8">
        <w:rPr>
          <w:rFonts w:ascii="Times New Roman" w:hAnsi="Times New Roman" w:cs="Times New Roman"/>
          <w:sz w:val="24"/>
          <w:szCs w:val="24"/>
        </w:rPr>
        <w:t>с д</w:t>
      </w:r>
      <w:r>
        <w:rPr>
          <w:rFonts w:ascii="Times New Roman" w:hAnsi="Times New Roman" w:cs="Times New Roman"/>
          <w:sz w:val="24"/>
          <w:szCs w:val="24"/>
        </w:rPr>
        <w:t>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</w:t>
      </w:r>
      <w:r w:rsidRPr="00072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072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3B8" w:rsidRDefault="000723B8" w:rsidP="000723B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0723B8">
        <w:rPr>
          <w:color w:val="auto"/>
        </w:rPr>
        <w:t xml:space="preserve">3.3. При досрочном прекращении образовательных отношений Учреждение в трехдневный срок после издания приказа директора </w:t>
      </w:r>
      <w:r>
        <w:t>Организации</w:t>
      </w:r>
      <w:r w:rsidRPr="000723B8">
        <w:rPr>
          <w:color w:val="auto"/>
        </w:rPr>
        <w:t xml:space="preserve"> об отчислении обучающегося выдает лицу, выбывшему из </w:t>
      </w:r>
      <w:r>
        <w:t>Организации</w:t>
      </w:r>
      <w:r w:rsidRPr="000723B8">
        <w:rPr>
          <w:color w:val="auto"/>
        </w:rPr>
        <w:t>, справку об обучении или о периоде обучения</w:t>
      </w:r>
      <w:proofErr w:type="gramStart"/>
      <w:r w:rsidRPr="000723B8">
        <w:rPr>
          <w:color w:val="auto"/>
        </w:rPr>
        <w:t xml:space="preserve"> </w:t>
      </w:r>
      <w:r w:rsidRPr="000723B8">
        <w:rPr>
          <w:color w:val="auto"/>
          <w:sz w:val="23"/>
          <w:szCs w:val="23"/>
        </w:rPr>
        <w:t>.</w:t>
      </w:r>
      <w:proofErr w:type="gramEnd"/>
    </w:p>
    <w:p w:rsidR="00F8600E" w:rsidRDefault="00F8600E" w:rsidP="00F8600E">
      <w:pPr>
        <w:pStyle w:val="Default"/>
        <w:spacing w:line="360" w:lineRule="auto"/>
        <w:jc w:val="both"/>
        <w:rPr>
          <w:color w:val="auto"/>
        </w:rPr>
      </w:pPr>
    </w:p>
    <w:p w:rsidR="009E684B" w:rsidRDefault="009E684B" w:rsidP="00F8600E"/>
    <w:sectPr w:rsidR="009E68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57" w:rsidRDefault="00BC3557" w:rsidP="00BC3557">
      <w:pPr>
        <w:spacing w:after="0" w:line="240" w:lineRule="auto"/>
      </w:pPr>
      <w:r>
        <w:separator/>
      </w:r>
    </w:p>
  </w:endnote>
  <w:endnote w:type="continuationSeparator" w:id="0">
    <w:p w:rsidR="00BC3557" w:rsidRDefault="00BC3557" w:rsidP="00BC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972706"/>
      <w:docPartObj>
        <w:docPartGallery w:val="Page Numbers (Bottom of Page)"/>
        <w:docPartUnique/>
      </w:docPartObj>
    </w:sdtPr>
    <w:sdtEndPr/>
    <w:sdtContent>
      <w:p w:rsidR="00BC3557" w:rsidRDefault="00BC3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93">
          <w:rPr>
            <w:noProof/>
          </w:rPr>
          <w:t>1</w:t>
        </w:r>
        <w:r>
          <w:fldChar w:fldCharType="end"/>
        </w:r>
      </w:p>
    </w:sdtContent>
  </w:sdt>
  <w:p w:rsidR="00BC3557" w:rsidRDefault="00BC3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57" w:rsidRDefault="00BC3557" w:rsidP="00BC3557">
      <w:pPr>
        <w:spacing w:after="0" w:line="240" w:lineRule="auto"/>
      </w:pPr>
      <w:r>
        <w:separator/>
      </w:r>
    </w:p>
  </w:footnote>
  <w:footnote w:type="continuationSeparator" w:id="0">
    <w:p w:rsidR="00BC3557" w:rsidRDefault="00BC3557" w:rsidP="00BC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7D033"/>
    <w:multiLevelType w:val="hybridMultilevel"/>
    <w:tmpl w:val="4F5D5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10FA2"/>
    <w:multiLevelType w:val="hybridMultilevel"/>
    <w:tmpl w:val="612C7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EC26F9"/>
    <w:multiLevelType w:val="hybridMultilevel"/>
    <w:tmpl w:val="2CBD9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7F3F97"/>
    <w:multiLevelType w:val="hybridMultilevel"/>
    <w:tmpl w:val="BF88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2F5E"/>
    <w:multiLevelType w:val="hybridMultilevel"/>
    <w:tmpl w:val="B6A0B2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0E"/>
    <w:rsid w:val="000723B8"/>
    <w:rsid w:val="006C1793"/>
    <w:rsid w:val="009E684B"/>
    <w:rsid w:val="00BC3557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57"/>
  </w:style>
  <w:style w:type="paragraph" w:styleId="a5">
    <w:name w:val="footer"/>
    <w:basedOn w:val="a"/>
    <w:link w:val="a6"/>
    <w:uiPriority w:val="99"/>
    <w:unhideWhenUsed/>
    <w:rsid w:val="00BC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57"/>
  </w:style>
  <w:style w:type="paragraph" w:styleId="a7">
    <w:name w:val="Balloon Text"/>
    <w:basedOn w:val="a"/>
    <w:link w:val="a8"/>
    <w:uiPriority w:val="99"/>
    <w:semiHidden/>
    <w:unhideWhenUsed/>
    <w:rsid w:val="006C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57"/>
  </w:style>
  <w:style w:type="paragraph" w:styleId="a5">
    <w:name w:val="footer"/>
    <w:basedOn w:val="a"/>
    <w:link w:val="a6"/>
    <w:uiPriority w:val="99"/>
    <w:unhideWhenUsed/>
    <w:rsid w:val="00BC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57"/>
  </w:style>
  <w:style w:type="paragraph" w:styleId="a7">
    <w:name w:val="Balloon Text"/>
    <w:basedOn w:val="a"/>
    <w:link w:val="a8"/>
    <w:uiPriority w:val="99"/>
    <w:semiHidden/>
    <w:unhideWhenUsed/>
    <w:rsid w:val="006C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3</cp:revision>
  <cp:lastPrinted>2016-10-17T07:50:00Z</cp:lastPrinted>
  <dcterms:created xsi:type="dcterms:W3CDTF">2016-10-16T20:25:00Z</dcterms:created>
  <dcterms:modified xsi:type="dcterms:W3CDTF">2016-10-17T13:54:00Z</dcterms:modified>
</cp:coreProperties>
</file>